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01903819" w:rsidR="00364254" w:rsidRPr="00364254" w:rsidRDefault="009C3922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April</w:t>
      </w:r>
      <w:r w:rsidR="00250117">
        <w:rPr>
          <w:rFonts w:ascii="Calibri" w:eastAsia="Times New Roman" w:hAnsi="Calibri" w:cs="Times New Roman"/>
        </w:rPr>
        <w:t xml:space="preserve"> </w:t>
      </w:r>
      <w:r w:rsidR="00C52050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9</w:t>
      </w:r>
      <w:r w:rsidR="00364254" w:rsidRPr="00364254">
        <w:rPr>
          <w:rFonts w:ascii="Calibri" w:eastAsia="Times New Roman" w:hAnsi="Calibri" w:cs="Times New Roman"/>
        </w:rPr>
        <w:t>, 202</w:t>
      </w:r>
      <w:r w:rsidR="00C52050">
        <w:rPr>
          <w:rFonts w:ascii="Calibri" w:eastAsia="Times New Roman" w:hAnsi="Calibri" w:cs="Times New Roman"/>
        </w:rPr>
        <w:t>3</w:t>
      </w:r>
    </w:p>
    <w:p w14:paraId="562238F0" w14:textId="17241D7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9C3922">
        <w:rPr>
          <w:rFonts w:ascii="Calibri" w:eastAsia="Times New Roman" w:hAnsi="Calibri" w:cs="Times New Roman"/>
        </w:rPr>
        <w:t>1</w:t>
      </w:r>
      <w:r w:rsidR="00F2215D">
        <w:rPr>
          <w:rFonts w:ascii="Calibri" w:eastAsia="Times New Roman" w:hAnsi="Calibri" w:cs="Times New Roman"/>
        </w:rPr>
        <w:t>5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0A2AFF">
        <w:rPr>
          <w:rFonts w:ascii="Calibri" w:eastAsia="Times New Roman" w:hAnsi="Calibri" w:cs="Times New Roman"/>
        </w:rPr>
        <w:t>Karron Denk</w:t>
      </w:r>
      <w:r w:rsidR="00F2215D">
        <w:rPr>
          <w:rFonts w:ascii="Calibri" w:eastAsia="Times New Roman" w:hAnsi="Calibri" w:cs="Times New Roman"/>
        </w:rPr>
        <w:t>,</w:t>
      </w:r>
      <w:r w:rsidR="009C3922">
        <w:rPr>
          <w:rFonts w:ascii="Calibri" w:eastAsia="Times New Roman" w:hAnsi="Calibri" w:cs="Times New Roman"/>
        </w:rPr>
        <w:t xml:space="preserve"> Juanita Peuse, Hillary Hoffman,</w:t>
      </w:r>
      <w:r w:rsidR="000A2AFF">
        <w:rPr>
          <w:rFonts w:ascii="Calibri" w:eastAsia="Times New Roman" w:hAnsi="Calibri" w:cs="Times New Roman"/>
        </w:rPr>
        <w:t xml:space="preserve"> </w:t>
      </w:r>
      <w:r w:rsidR="00C52050">
        <w:rPr>
          <w:rFonts w:ascii="Calibri" w:eastAsia="Times New Roman" w:hAnsi="Calibri" w:cs="Times New Roman"/>
        </w:rPr>
        <w:t xml:space="preserve">Tami </w:t>
      </w:r>
      <w:proofErr w:type="gramStart"/>
      <w:r w:rsidR="00C52050">
        <w:rPr>
          <w:rFonts w:ascii="Calibri" w:eastAsia="Times New Roman" w:hAnsi="Calibri" w:cs="Times New Roman"/>
        </w:rPr>
        <w:t>Bagley</w:t>
      </w:r>
      <w:proofErr w:type="gramEnd"/>
      <w:r w:rsidR="000A2AFF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 xml:space="preserve">and </w:t>
      </w:r>
      <w:r w:rsidR="00C52050">
        <w:rPr>
          <w:rFonts w:ascii="Calibri" w:eastAsia="Times New Roman" w:hAnsi="Calibri" w:cs="Times New Roman"/>
        </w:rPr>
        <w:t>Michelle Wiberg</w:t>
      </w:r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26AC1AF2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 xml:space="preserve">motion was made by </w:t>
      </w:r>
      <w:r w:rsidR="00F2215D">
        <w:rPr>
          <w:rFonts w:ascii="Calibri" w:eastAsia="Times New Roman" w:hAnsi="Calibri" w:cs="Times New Roman"/>
        </w:rPr>
        <w:t>Mary</w:t>
      </w:r>
      <w:r w:rsidR="006E07A0">
        <w:rPr>
          <w:rFonts w:ascii="Calibri" w:eastAsia="Times New Roman" w:hAnsi="Calibri" w:cs="Times New Roman"/>
        </w:rPr>
        <w:t xml:space="preserve">, seconded by </w:t>
      </w:r>
      <w:r w:rsidR="00C52050">
        <w:rPr>
          <w:rFonts w:ascii="Calibri" w:eastAsia="Times New Roman" w:hAnsi="Calibri" w:cs="Times New Roman"/>
        </w:rPr>
        <w:t>Tami</w:t>
      </w:r>
      <w:r w:rsidR="006E07A0">
        <w:rPr>
          <w:rFonts w:ascii="Calibri" w:eastAsia="Times New Roman" w:hAnsi="Calibri" w:cs="Times New Roman"/>
        </w:rPr>
        <w:t xml:space="preserve">.   </w:t>
      </w:r>
      <w:r w:rsidR="009C3922">
        <w:rPr>
          <w:rFonts w:ascii="Calibri" w:eastAsia="Times New Roman" w:hAnsi="Calibri" w:cs="Times New Roman"/>
        </w:rPr>
        <w:t>March</w:t>
      </w:r>
      <w:r w:rsidR="006E07A0">
        <w:rPr>
          <w:rFonts w:ascii="Calibri" w:eastAsia="Times New Roman" w:hAnsi="Calibri" w:cs="Times New Roman"/>
        </w:rPr>
        <w:t xml:space="preserve">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245065B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9C3922">
        <w:rPr>
          <w:rFonts w:ascii="Calibri" w:eastAsia="Times New Roman" w:hAnsi="Calibri" w:cs="Times New Roman"/>
        </w:rPr>
        <w:t xml:space="preserve">March </w:t>
      </w:r>
      <w:r w:rsidR="001567EF">
        <w:rPr>
          <w:rFonts w:ascii="Calibri" w:eastAsia="Times New Roman" w:hAnsi="Calibri" w:cs="Times New Roman"/>
        </w:rPr>
        <w:t>202</w:t>
      </w:r>
      <w:r w:rsidR="009C3922">
        <w:rPr>
          <w:rFonts w:ascii="Calibri" w:eastAsia="Times New Roman" w:hAnsi="Calibri" w:cs="Times New Roman"/>
        </w:rPr>
        <w:t>3</w:t>
      </w:r>
      <w:r w:rsidR="001567EF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</w:t>
      </w:r>
      <w:r w:rsidR="00F2215D">
        <w:rPr>
          <w:rFonts w:ascii="Calibri" w:eastAsia="Times New Roman" w:hAnsi="Calibri" w:cs="Times New Roman"/>
        </w:rPr>
        <w:t>Mary</w:t>
      </w:r>
      <w:r w:rsidR="00250117">
        <w:rPr>
          <w:rFonts w:ascii="Calibri" w:eastAsia="Times New Roman" w:hAnsi="Calibri" w:cs="Times New Roman"/>
        </w:rPr>
        <w:t xml:space="preserve">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</w:t>
      </w:r>
    </w:p>
    <w:p w14:paraId="36BA40FF" w14:textId="46FAC04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C52050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—</w:t>
      </w:r>
      <w:r w:rsidR="000A2AFF">
        <w:rPr>
          <w:rFonts w:ascii="Calibri" w:eastAsia="Times New Roman" w:hAnsi="Calibri" w:cs="Times New Roman"/>
        </w:rPr>
        <w:t xml:space="preserve"> </w:t>
      </w:r>
      <w:r w:rsidR="009C3922">
        <w:rPr>
          <w:rFonts w:ascii="Calibri" w:eastAsia="Times New Roman" w:hAnsi="Calibri" w:cs="Times New Roman"/>
        </w:rPr>
        <w:t>26</w:t>
      </w:r>
      <w:r w:rsidR="00C52050">
        <w:rPr>
          <w:rFonts w:ascii="Calibri" w:eastAsia="Times New Roman" w:hAnsi="Calibri" w:cs="Times New Roman"/>
        </w:rPr>
        <w:t xml:space="preserve"> Youth, 3</w:t>
      </w:r>
      <w:r w:rsidR="009C3922">
        <w:rPr>
          <w:rFonts w:ascii="Calibri" w:eastAsia="Times New Roman" w:hAnsi="Calibri" w:cs="Times New Roman"/>
        </w:rPr>
        <w:t>2</w:t>
      </w:r>
      <w:r w:rsidR="00C52050">
        <w:rPr>
          <w:rFonts w:ascii="Calibri" w:eastAsia="Times New Roman" w:hAnsi="Calibri" w:cs="Times New Roman"/>
        </w:rPr>
        <w:t xml:space="preserve"> 1 YR, 1</w:t>
      </w:r>
      <w:r w:rsidR="009C3922">
        <w:rPr>
          <w:rFonts w:ascii="Calibri" w:eastAsia="Times New Roman" w:hAnsi="Calibri" w:cs="Times New Roman"/>
        </w:rPr>
        <w:t>5</w:t>
      </w:r>
      <w:r w:rsidR="00C52050">
        <w:rPr>
          <w:rFonts w:ascii="Calibri" w:eastAsia="Times New Roman" w:hAnsi="Calibri" w:cs="Times New Roman"/>
        </w:rPr>
        <w:t xml:space="preserve"> 3 YR, 3 Life members</w:t>
      </w:r>
      <w:r w:rsidR="009C3922">
        <w:rPr>
          <w:rFonts w:ascii="Calibri" w:eastAsia="Times New Roman" w:hAnsi="Calibri" w:cs="Times New Roman"/>
        </w:rPr>
        <w:t>, 8 associate members</w:t>
      </w:r>
      <w:r w:rsidR="00C52050">
        <w:rPr>
          <w:rFonts w:ascii="Calibri" w:eastAsia="Times New Roman" w:hAnsi="Calibri" w:cs="Times New Roman"/>
        </w:rPr>
        <w:t xml:space="preserve">. </w:t>
      </w:r>
      <w:r w:rsidRPr="00364254">
        <w:rPr>
          <w:rFonts w:ascii="Calibri" w:eastAsia="Times New Roman" w:hAnsi="Calibri" w:cs="Times New Roman"/>
        </w:rPr>
        <w:t xml:space="preserve">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535068C7" w14:textId="46DEAC51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Presidents Report –</w:t>
      </w:r>
      <w:r w:rsidR="00F2215D">
        <w:rPr>
          <w:rFonts w:ascii="Calibri" w:eastAsia="Times New Roman" w:hAnsi="Calibri" w:cs="Times New Roman"/>
        </w:rPr>
        <w:t xml:space="preserve"> </w:t>
      </w:r>
      <w:r w:rsidR="009C3922">
        <w:rPr>
          <w:rFonts w:ascii="Calibri" w:eastAsia="Times New Roman" w:hAnsi="Calibri" w:cs="Times New Roman"/>
        </w:rPr>
        <w:t>none</w:t>
      </w:r>
      <w:r w:rsidR="00C52050">
        <w:rPr>
          <w:rFonts w:ascii="Calibri" w:eastAsia="Times New Roman" w:hAnsi="Calibri" w:cs="Times New Roman"/>
        </w:rPr>
        <w:t xml:space="preserve">  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7689F90A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9C3922">
        <w:rPr>
          <w:rFonts w:ascii="Calibri" w:eastAsia="Times New Roman" w:hAnsi="Calibri" w:cs="Times New Roman"/>
        </w:rPr>
        <w:t>they will be taking back their banking to handle themselves.</w:t>
      </w:r>
    </w:p>
    <w:p w14:paraId="51C1B17C" w14:textId="51CACD8D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C52050">
        <w:rPr>
          <w:rFonts w:ascii="Calibri" w:eastAsia="Times New Roman" w:hAnsi="Calibri" w:cs="Times New Roman"/>
        </w:rPr>
        <w:t>discontinued</w:t>
      </w:r>
      <w:proofErr w:type="gramEnd"/>
      <w:r w:rsidR="00C52050">
        <w:rPr>
          <w:rFonts w:ascii="Calibri" w:eastAsia="Times New Roman" w:hAnsi="Calibri" w:cs="Times New Roman"/>
        </w:rPr>
        <w:t xml:space="preserve"> due to lack of interest.</w:t>
      </w:r>
    </w:p>
    <w:p w14:paraId="4116CFDA" w14:textId="61055B71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</w:t>
      </w:r>
      <w:r w:rsidR="00C52050">
        <w:rPr>
          <w:rFonts w:ascii="Calibri" w:eastAsia="Times New Roman" w:hAnsi="Calibri" w:cs="Times New Roman"/>
        </w:rPr>
        <w:t>2023</w:t>
      </w:r>
      <w:proofErr w:type="gramEnd"/>
      <w:r w:rsidR="00C52050">
        <w:rPr>
          <w:rFonts w:ascii="Calibri" w:eastAsia="Times New Roman" w:hAnsi="Calibri" w:cs="Times New Roman"/>
        </w:rPr>
        <w:t xml:space="preserve"> updated</w:t>
      </w:r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  <w:r w:rsidR="000A2AFF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  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44CABD0F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will</w:t>
      </w:r>
      <w:proofErr w:type="gramEnd"/>
      <w:r w:rsidR="00F2215D">
        <w:rPr>
          <w:rFonts w:ascii="Calibri" w:eastAsia="Times New Roman" w:hAnsi="Calibri" w:cs="Times New Roman"/>
        </w:rPr>
        <w:t xml:space="preserve"> be April 22, 2023 at the MN State Fairgrounds</w:t>
      </w:r>
    </w:p>
    <w:p w14:paraId="02020C82" w14:textId="15F97EC0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29</w:t>
      </w:r>
      <w:r w:rsidR="008D67F6">
        <w:rPr>
          <w:rFonts w:ascii="Calibri" w:eastAsia="Times New Roman" w:hAnsi="Calibri" w:cs="Times New Roman"/>
        </w:rPr>
        <w:t>-</w:t>
      </w:r>
      <w:r w:rsidRPr="00364254">
        <w:rPr>
          <w:rFonts w:ascii="Calibri" w:eastAsia="Times New Roman" w:hAnsi="Calibri" w:cs="Times New Roman"/>
        </w:rPr>
        <w:t xml:space="preserve">July </w:t>
      </w:r>
      <w:r w:rsidR="00F2215D">
        <w:rPr>
          <w:rFonts w:ascii="Calibri" w:eastAsia="Times New Roman" w:hAnsi="Calibri" w:cs="Times New Roman"/>
        </w:rPr>
        <w:t>2</w:t>
      </w:r>
      <w:r w:rsidR="00D51A1D">
        <w:rPr>
          <w:rFonts w:ascii="Calibri" w:eastAsia="Times New Roman" w:hAnsi="Calibri" w:cs="Times New Roman"/>
        </w:rPr>
        <w:t>.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A2AFF">
        <w:rPr>
          <w:rFonts w:ascii="Calibri" w:eastAsia="Times New Roman" w:hAnsi="Calibri" w:cs="Times New Roman"/>
        </w:rPr>
        <w:t>Changing</w:t>
      </w:r>
      <w:proofErr w:type="gramEnd"/>
      <w:r w:rsidR="000A2AFF">
        <w:rPr>
          <w:rFonts w:ascii="Calibri" w:eastAsia="Times New Roman" w:hAnsi="Calibri" w:cs="Times New Roman"/>
        </w:rPr>
        <w:t xml:space="preserve"> to a 2 day value show.</w:t>
      </w:r>
      <w:r w:rsidR="00C52050">
        <w:rPr>
          <w:rFonts w:ascii="Calibri" w:eastAsia="Times New Roman" w:hAnsi="Calibri" w:cs="Times New Roman"/>
        </w:rPr>
        <w:t xml:space="preserve">  </w:t>
      </w:r>
    </w:p>
    <w:p w14:paraId="4698B613" w14:textId="2C25FCAD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F2215D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</w:t>
      </w:r>
    </w:p>
    <w:p w14:paraId="3211B2C6" w14:textId="0E966306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F2215D">
        <w:rPr>
          <w:rFonts w:ascii="Calibri" w:eastAsia="Times New Roman" w:hAnsi="Calibri" w:cs="Times New Roman"/>
        </w:rPr>
        <w:t>6</w:t>
      </w:r>
      <w:r w:rsidRPr="00810774"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0A2AFF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671C3720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MN Horse Expo will be April 28-30, 2023</w:t>
      </w:r>
    </w:p>
    <w:p w14:paraId="46134DD1" w14:textId="7C5FA2D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C52050">
        <w:rPr>
          <w:rFonts w:ascii="Calibri" w:eastAsia="Times New Roman" w:hAnsi="Calibri" w:cs="Times New Roman"/>
        </w:rPr>
        <w:t>Ma</w:t>
      </w:r>
      <w:r w:rsidR="009C3922">
        <w:rPr>
          <w:rFonts w:ascii="Calibri" w:eastAsia="Times New Roman" w:hAnsi="Calibri" w:cs="Times New Roman"/>
        </w:rPr>
        <w:t>y</w:t>
      </w:r>
      <w:r w:rsidR="00F2215D">
        <w:rPr>
          <w:rFonts w:ascii="Calibri" w:eastAsia="Times New Roman" w:hAnsi="Calibri" w:cs="Times New Roman"/>
        </w:rPr>
        <w:t xml:space="preserve"> 1</w:t>
      </w:r>
      <w:r w:rsidR="009C3922">
        <w:rPr>
          <w:rFonts w:ascii="Calibri" w:eastAsia="Times New Roman" w:hAnsi="Calibri" w:cs="Times New Roman"/>
        </w:rPr>
        <w:t>7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>.  It will be held again at Maxx’s</w:t>
      </w:r>
      <w:r w:rsidR="00C24D21">
        <w:rPr>
          <w:rFonts w:ascii="Calibri" w:eastAsia="Times New Roman" w:hAnsi="Calibri" w:cs="Times New Roman"/>
        </w:rPr>
        <w:t xml:space="preserve"> to start at 7:00 pm.</w:t>
      </w:r>
      <w:r w:rsidRPr="0036425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9C3922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9C3922">
        <w:rPr>
          <w:rFonts w:ascii="Calibri" w:eastAsia="Times New Roman" w:hAnsi="Calibri" w:cs="Times New Roman"/>
        </w:rPr>
        <w:t>50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52B6" w14:textId="77777777" w:rsidR="00877675" w:rsidRDefault="00877675" w:rsidP="001F57E8">
      <w:pPr>
        <w:spacing w:after="0" w:line="240" w:lineRule="auto"/>
      </w:pPr>
      <w:r>
        <w:separator/>
      </w:r>
    </w:p>
  </w:endnote>
  <w:endnote w:type="continuationSeparator" w:id="0">
    <w:p w14:paraId="16CB0B89" w14:textId="77777777" w:rsidR="00877675" w:rsidRDefault="00877675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2047" w14:textId="77777777" w:rsidR="00877675" w:rsidRDefault="00877675" w:rsidP="001F57E8">
      <w:pPr>
        <w:spacing w:after="0" w:line="240" w:lineRule="auto"/>
      </w:pPr>
      <w:r>
        <w:separator/>
      </w:r>
    </w:p>
  </w:footnote>
  <w:footnote w:type="continuationSeparator" w:id="0">
    <w:p w14:paraId="2C7952AB" w14:textId="77777777" w:rsidR="00877675" w:rsidRDefault="00877675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A2AFF"/>
    <w:rsid w:val="000E5526"/>
    <w:rsid w:val="001331DC"/>
    <w:rsid w:val="001567EF"/>
    <w:rsid w:val="0017657A"/>
    <w:rsid w:val="001F57E8"/>
    <w:rsid w:val="00250117"/>
    <w:rsid w:val="00262392"/>
    <w:rsid w:val="002E68A3"/>
    <w:rsid w:val="002F605A"/>
    <w:rsid w:val="00364254"/>
    <w:rsid w:val="003C64B1"/>
    <w:rsid w:val="00446271"/>
    <w:rsid w:val="00472882"/>
    <w:rsid w:val="004B5FD8"/>
    <w:rsid w:val="005A5E4E"/>
    <w:rsid w:val="00602C0C"/>
    <w:rsid w:val="006B3064"/>
    <w:rsid w:val="006E07A0"/>
    <w:rsid w:val="00766B67"/>
    <w:rsid w:val="007B0FF0"/>
    <w:rsid w:val="007C677D"/>
    <w:rsid w:val="00801F27"/>
    <w:rsid w:val="00810774"/>
    <w:rsid w:val="00877675"/>
    <w:rsid w:val="008D67F6"/>
    <w:rsid w:val="00987AE5"/>
    <w:rsid w:val="009C3922"/>
    <w:rsid w:val="00A81D09"/>
    <w:rsid w:val="00B125C7"/>
    <w:rsid w:val="00BB7432"/>
    <w:rsid w:val="00BE066F"/>
    <w:rsid w:val="00BF60DE"/>
    <w:rsid w:val="00C12A9C"/>
    <w:rsid w:val="00C24D21"/>
    <w:rsid w:val="00C52050"/>
    <w:rsid w:val="00CF67E8"/>
    <w:rsid w:val="00D50E6A"/>
    <w:rsid w:val="00D51A1D"/>
    <w:rsid w:val="00DF3DD1"/>
    <w:rsid w:val="00E367C7"/>
    <w:rsid w:val="00E64FB8"/>
    <w:rsid w:val="00EF410F"/>
    <w:rsid w:val="00F2215D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2023-05-16T19:55:00Z</dcterms:created>
  <dcterms:modified xsi:type="dcterms:W3CDTF">2023-05-16T19:55:00Z</dcterms:modified>
</cp:coreProperties>
</file>